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080C" w14:textId="3758031A" w:rsidR="00EA7E5A" w:rsidRPr="00EA7E5A" w:rsidRDefault="00EA7E5A" w:rsidP="00EA7E5A">
      <w:pPr>
        <w:spacing w:line="276" w:lineRule="auto"/>
        <w:jc w:val="center"/>
        <w:rPr>
          <w:rFonts w:ascii="Arial" w:eastAsia="Times New Roman" w:hAnsi="Arial" w:cs="Arial"/>
          <w:color w:val="606060"/>
          <w:kern w:val="0"/>
          <w:sz w:val="28"/>
          <w:szCs w:val="28"/>
          <w:lang w:eastAsia="en-GB"/>
          <w14:ligatures w14:val="none"/>
        </w:rPr>
      </w:pPr>
      <w:r w:rsidRPr="00EA7E5A">
        <w:rPr>
          <w:rFonts w:ascii="Arial" w:eastAsia="Times New Roman" w:hAnsi="Arial" w:cs="Arial"/>
          <w:b/>
          <w:bCs/>
          <w:color w:val="606060"/>
          <w:kern w:val="0"/>
          <w:sz w:val="28"/>
          <w:szCs w:val="28"/>
          <w:lang w:eastAsia="en-GB"/>
          <w14:ligatures w14:val="none"/>
        </w:rPr>
        <w:t>Erotomanes &amp; InCels</w:t>
      </w:r>
      <w:r w:rsidRPr="00EA7E5A">
        <w:rPr>
          <w:rFonts w:ascii="Arial" w:eastAsia="Times New Roman" w:hAnsi="Arial" w:cs="Arial"/>
          <w:b/>
          <w:bCs/>
          <w:color w:val="606060"/>
          <w:kern w:val="0"/>
          <w:sz w:val="28"/>
          <w:szCs w:val="28"/>
          <w:lang w:eastAsia="en-GB"/>
          <w14:ligatures w14:val="none"/>
        </w:rPr>
        <w:br/>
        <w:t>Baby Reindeers &amp; Black Pills</w:t>
      </w:r>
    </w:p>
    <w:p w14:paraId="67C844B1" w14:textId="77777777" w:rsidR="00EA7E5A" w:rsidRDefault="00EA7E5A" w:rsidP="00EA7E5A">
      <w:pPr>
        <w:spacing w:line="276" w:lineRule="auto"/>
        <w:jc w:val="both"/>
        <w:rPr>
          <w:rFonts w:ascii="Arial" w:eastAsia="Times New Roman" w:hAnsi="Arial" w:cs="Arial"/>
          <w:color w:val="606060"/>
          <w:kern w:val="0"/>
          <w:sz w:val="28"/>
          <w:szCs w:val="28"/>
          <w:lang w:eastAsia="en-GB"/>
          <w14:ligatures w14:val="none"/>
        </w:rPr>
      </w:pPr>
      <w:r w:rsidRPr="00EA7E5A">
        <w:rPr>
          <w:rFonts w:ascii="Arial" w:eastAsia="Times New Roman" w:hAnsi="Arial" w:cs="Arial"/>
          <w:color w:val="606060"/>
          <w:kern w:val="0"/>
          <w:sz w:val="28"/>
          <w:szCs w:val="28"/>
          <w:lang w:eastAsia="en-GB"/>
          <w14:ligatures w14:val="none"/>
        </w:rPr>
        <w:br/>
        <w:t>De liefde kan niet van één kant komen. Zegt men. Erotomanes en InCels, hoe ver van elkaars bed hun show ook moge zijn, lijden allebei op hun eigen existentiële wijze aan de zekerheid dat de liefde wel degelijk van één kant komt. </w:t>
      </w:r>
    </w:p>
    <w:p w14:paraId="651123BA" w14:textId="77777777" w:rsidR="00EA7E5A" w:rsidRDefault="00EA7E5A" w:rsidP="00EA7E5A">
      <w:pPr>
        <w:spacing w:line="276" w:lineRule="auto"/>
        <w:jc w:val="both"/>
        <w:rPr>
          <w:rFonts w:ascii="Arial" w:eastAsia="Times New Roman" w:hAnsi="Arial" w:cs="Arial"/>
          <w:color w:val="606060"/>
          <w:kern w:val="0"/>
          <w:sz w:val="28"/>
          <w:szCs w:val="28"/>
          <w:lang w:eastAsia="en-GB"/>
          <w14:ligatures w14:val="none"/>
        </w:rPr>
      </w:pPr>
      <w:r w:rsidRPr="00EA7E5A">
        <w:rPr>
          <w:rFonts w:ascii="Arial" w:eastAsia="Times New Roman" w:hAnsi="Arial" w:cs="Arial"/>
          <w:color w:val="606060"/>
          <w:kern w:val="0"/>
          <w:sz w:val="28"/>
          <w:szCs w:val="28"/>
          <w:lang w:eastAsia="en-GB"/>
          <w14:ligatures w14:val="none"/>
        </w:rPr>
        <w:br/>
        <w:t>De erotomane vrouw, zoals de klassieke psychiatrie die heeft neergezet, weet zeker dat een Bekende Man haar teken heeft gedaan dat hij haar seksueel wil – maar begrijpt niet waarom hij dat niet wil bekennen, waarom hij altijd maar weer zijn staart intrekt – en kan daardoor soms in een heuse ‘erotodepressie’ verzinken. </w:t>
      </w:r>
    </w:p>
    <w:p w14:paraId="27A58466" w14:textId="77777777" w:rsidR="00EA7E5A" w:rsidRDefault="00EA7E5A" w:rsidP="00EA7E5A">
      <w:pPr>
        <w:spacing w:line="276" w:lineRule="auto"/>
        <w:jc w:val="both"/>
        <w:rPr>
          <w:rFonts w:ascii="Arial" w:eastAsia="Times New Roman" w:hAnsi="Arial" w:cs="Arial"/>
          <w:color w:val="606060"/>
          <w:kern w:val="0"/>
          <w:sz w:val="28"/>
          <w:szCs w:val="28"/>
          <w:lang w:eastAsia="en-GB"/>
          <w14:ligatures w14:val="none"/>
        </w:rPr>
      </w:pPr>
      <w:r w:rsidRPr="00EA7E5A">
        <w:rPr>
          <w:rFonts w:ascii="Arial" w:eastAsia="Times New Roman" w:hAnsi="Arial" w:cs="Arial"/>
          <w:color w:val="606060"/>
          <w:kern w:val="0"/>
          <w:sz w:val="28"/>
          <w:szCs w:val="28"/>
          <w:lang w:eastAsia="en-GB"/>
          <w14:ligatures w14:val="none"/>
        </w:rPr>
        <w:br/>
        <w:t>De involuntary celibatory jongeman, die vandaag zowat de anti-woke figuur bij uitstek is geworden, weet zeker dat geen enkele Blanke Vrouw hem ooit seksueel zal willen – omdat, in zijn biologische waan, “80% Blanke Vrouwen zich mordicus met 20% Blanke supermannen wil voortplanten” – waartegen hij dan soms een zelfvernietigende terroristische aanslag meent te moeten plegen.</w:t>
      </w:r>
    </w:p>
    <w:p w14:paraId="6CCB8FAD" w14:textId="77777777" w:rsidR="00EA7E5A" w:rsidRDefault="00EA7E5A" w:rsidP="00EA7E5A">
      <w:pPr>
        <w:spacing w:line="276" w:lineRule="auto"/>
        <w:jc w:val="both"/>
        <w:rPr>
          <w:rFonts w:ascii="Arial" w:eastAsia="Times New Roman" w:hAnsi="Arial" w:cs="Arial"/>
          <w:color w:val="606060"/>
          <w:kern w:val="0"/>
          <w:sz w:val="28"/>
          <w:szCs w:val="28"/>
          <w:lang w:eastAsia="en-GB"/>
          <w14:ligatures w14:val="none"/>
        </w:rPr>
      </w:pPr>
      <w:r w:rsidRPr="00EA7E5A">
        <w:rPr>
          <w:rFonts w:ascii="Arial" w:eastAsia="Times New Roman" w:hAnsi="Arial" w:cs="Arial"/>
          <w:color w:val="606060"/>
          <w:kern w:val="0"/>
          <w:sz w:val="28"/>
          <w:szCs w:val="28"/>
          <w:lang w:eastAsia="en-GB"/>
          <w14:ligatures w14:val="none"/>
        </w:rPr>
        <w:br/>
        <w:t>De erotomanie zullen we bekijken vanuit de in 2024 all over the world plots megapopulair geworden want “op waar gebeurde feiten gebaseerde” Britse netflixserie “Baby Reindeer” – over een vrouw die zeker is dat een man haar seksueel wil, omdat hij haar aan haar kinderknuffel doet denken en die hem van daaruit het leven zo goed als onmogelijk maakt  (spoiler)</w:t>
      </w:r>
      <w:r w:rsidRPr="00EA7E5A">
        <w:rPr>
          <w:rFonts w:ascii="Arial" w:eastAsia="Times New Roman" w:hAnsi="Arial" w:cs="Arial"/>
          <w:color w:val="606060"/>
          <w:kern w:val="0"/>
          <w:sz w:val="28"/>
          <w:szCs w:val="28"/>
          <w:lang w:eastAsia="en-GB"/>
          <w14:ligatures w14:val="none"/>
        </w:rPr>
        <w:br/>
        <w:t>De InCel zullen we lezen vanuit de ergens op het internet rondslingerende autobiografie “My Twisted World”, die The Supreme Gentleman, Mister InCel Himself, Elliot Rodger verspreidde, vlak voor hij in 2014 op een Amerikaanse campus 3 blanke meisjes (én zijn eigen schaduw, belichaamd door 3 Chinese jongens) doodschoot.</w:t>
      </w:r>
    </w:p>
    <w:p w14:paraId="0E7D71A7" w14:textId="13D4FBC6" w:rsidR="00EA7E5A" w:rsidRPr="00EA7E5A" w:rsidRDefault="00EA7E5A" w:rsidP="00EA7E5A">
      <w:pPr>
        <w:spacing w:line="276" w:lineRule="auto"/>
        <w:jc w:val="both"/>
        <w:rPr>
          <w:rFonts w:ascii="Arial" w:eastAsia="Times New Roman" w:hAnsi="Arial" w:cs="Arial"/>
          <w:color w:val="606060"/>
          <w:kern w:val="0"/>
          <w:sz w:val="28"/>
          <w:szCs w:val="28"/>
          <w:lang w:eastAsia="en-GB"/>
          <w14:ligatures w14:val="none"/>
        </w:rPr>
      </w:pPr>
      <w:r w:rsidRPr="00EA7E5A">
        <w:rPr>
          <w:rFonts w:ascii="Arial" w:eastAsia="Times New Roman" w:hAnsi="Arial" w:cs="Arial"/>
          <w:color w:val="606060"/>
          <w:kern w:val="0"/>
          <w:sz w:val="28"/>
          <w:szCs w:val="28"/>
          <w:lang w:eastAsia="en-GB"/>
          <w14:ligatures w14:val="none"/>
        </w:rPr>
        <w:br/>
      </w:r>
    </w:p>
    <w:p w14:paraId="490B8B15" w14:textId="77777777" w:rsidR="00E07249" w:rsidRPr="00EA7E5A" w:rsidRDefault="00E07249" w:rsidP="00EA7E5A">
      <w:pPr>
        <w:spacing w:line="276" w:lineRule="auto"/>
        <w:jc w:val="both"/>
        <w:rPr>
          <w:sz w:val="28"/>
          <w:szCs w:val="28"/>
        </w:rPr>
      </w:pPr>
    </w:p>
    <w:sectPr w:rsidR="00E07249" w:rsidRPr="00EA7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6F"/>
    <w:rsid w:val="001A7014"/>
    <w:rsid w:val="0071367B"/>
    <w:rsid w:val="00890DF2"/>
    <w:rsid w:val="00B5566F"/>
    <w:rsid w:val="00CB6A22"/>
    <w:rsid w:val="00E07249"/>
    <w:rsid w:val="00EA7E5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79A17DDC"/>
  <w15:chartTrackingRefBased/>
  <w15:docId w15:val="{EC017AD1-37CF-FF4A-9485-B6411A75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6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6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6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6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6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6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6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6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6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6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6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6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66F"/>
    <w:rPr>
      <w:rFonts w:eastAsiaTheme="majorEastAsia" w:cstheme="majorBidi"/>
      <w:color w:val="272727" w:themeColor="text1" w:themeTint="D8"/>
    </w:rPr>
  </w:style>
  <w:style w:type="paragraph" w:styleId="Title">
    <w:name w:val="Title"/>
    <w:basedOn w:val="Normal"/>
    <w:next w:val="Normal"/>
    <w:link w:val="TitleChar"/>
    <w:uiPriority w:val="10"/>
    <w:qFormat/>
    <w:rsid w:val="00B556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6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6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566F"/>
    <w:rPr>
      <w:i/>
      <w:iCs/>
      <w:color w:val="404040" w:themeColor="text1" w:themeTint="BF"/>
    </w:rPr>
  </w:style>
  <w:style w:type="paragraph" w:styleId="ListParagraph">
    <w:name w:val="List Paragraph"/>
    <w:basedOn w:val="Normal"/>
    <w:uiPriority w:val="34"/>
    <w:qFormat/>
    <w:rsid w:val="00B5566F"/>
    <w:pPr>
      <w:ind w:left="720"/>
      <w:contextualSpacing/>
    </w:pPr>
  </w:style>
  <w:style w:type="character" w:styleId="IntenseEmphasis">
    <w:name w:val="Intense Emphasis"/>
    <w:basedOn w:val="DefaultParagraphFont"/>
    <w:uiPriority w:val="21"/>
    <w:qFormat/>
    <w:rsid w:val="00B5566F"/>
    <w:rPr>
      <w:i/>
      <w:iCs/>
      <w:color w:val="2F5496" w:themeColor="accent1" w:themeShade="BF"/>
    </w:rPr>
  </w:style>
  <w:style w:type="paragraph" w:styleId="IntenseQuote">
    <w:name w:val="Intense Quote"/>
    <w:basedOn w:val="Normal"/>
    <w:next w:val="Normal"/>
    <w:link w:val="IntenseQuoteChar"/>
    <w:uiPriority w:val="30"/>
    <w:qFormat/>
    <w:rsid w:val="00B55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66F"/>
    <w:rPr>
      <w:i/>
      <w:iCs/>
      <w:color w:val="2F5496" w:themeColor="accent1" w:themeShade="BF"/>
    </w:rPr>
  </w:style>
  <w:style w:type="character" w:styleId="IntenseReference">
    <w:name w:val="Intense Reference"/>
    <w:basedOn w:val="DefaultParagraphFont"/>
    <w:uiPriority w:val="32"/>
    <w:qFormat/>
    <w:rsid w:val="00B5566F"/>
    <w:rPr>
      <w:b/>
      <w:bCs/>
      <w:smallCaps/>
      <w:color w:val="2F5496" w:themeColor="accent1" w:themeShade="BF"/>
      <w:spacing w:val="5"/>
    </w:rPr>
  </w:style>
  <w:style w:type="character" w:styleId="Hyperlink">
    <w:name w:val="Hyperlink"/>
    <w:basedOn w:val="DefaultParagraphFont"/>
    <w:uiPriority w:val="99"/>
    <w:unhideWhenUsed/>
    <w:rsid w:val="00B5566F"/>
    <w:rPr>
      <w:color w:val="0563C1" w:themeColor="hyperlink"/>
      <w:u w:val="single"/>
    </w:rPr>
  </w:style>
  <w:style w:type="character" w:styleId="UnresolvedMention">
    <w:name w:val="Unresolved Mention"/>
    <w:basedOn w:val="DefaultParagraphFont"/>
    <w:uiPriority w:val="99"/>
    <w:semiHidden/>
    <w:unhideWhenUsed/>
    <w:rsid w:val="00B5566F"/>
    <w:rPr>
      <w:color w:val="605E5C"/>
      <w:shd w:val="clear" w:color="auto" w:fill="E1DFDD"/>
    </w:rPr>
  </w:style>
  <w:style w:type="character" w:styleId="Strong">
    <w:name w:val="Strong"/>
    <w:basedOn w:val="DefaultParagraphFont"/>
    <w:uiPriority w:val="22"/>
    <w:qFormat/>
    <w:rsid w:val="00EA7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01548">
      <w:bodyDiv w:val="1"/>
      <w:marLeft w:val="0"/>
      <w:marRight w:val="0"/>
      <w:marTop w:val="0"/>
      <w:marBottom w:val="0"/>
      <w:divBdr>
        <w:top w:val="none" w:sz="0" w:space="0" w:color="auto"/>
        <w:left w:val="none" w:sz="0" w:space="0" w:color="auto"/>
        <w:bottom w:val="none" w:sz="0" w:space="0" w:color="auto"/>
        <w:right w:val="none" w:sz="0" w:space="0" w:color="auto"/>
      </w:divBdr>
    </w:div>
    <w:div w:id="952128057">
      <w:bodyDiv w:val="1"/>
      <w:marLeft w:val="0"/>
      <w:marRight w:val="0"/>
      <w:marTop w:val="0"/>
      <w:marBottom w:val="0"/>
      <w:divBdr>
        <w:top w:val="none" w:sz="0" w:space="0" w:color="auto"/>
        <w:left w:val="none" w:sz="0" w:space="0" w:color="auto"/>
        <w:bottom w:val="none" w:sz="0" w:space="0" w:color="auto"/>
        <w:right w:val="none" w:sz="0" w:space="0" w:color="auto"/>
      </w:divBdr>
    </w:div>
    <w:div w:id="12399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Dynoodt</dc:creator>
  <cp:keywords/>
  <dc:description/>
  <cp:lastModifiedBy>Dewi Dynoodt</cp:lastModifiedBy>
  <cp:revision>1</cp:revision>
  <dcterms:created xsi:type="dcterms:W3CDTF">2025-01-27T22:24:00Z</dcterms:created>
  <dcterms:modified xsi:type="dcterms:W3CDTF">2025-01-28T13:31:00Z</dcterms:modified>
</cp:coreProperties>
</file>